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394" w:rsidRDefault="00507394" w:rsidP="00507394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  <w:t>Descubramos qué es</w:t>
      </w:r>
      <w:r w:rsidRPr="00680528"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  <w:t xml:space="preserve"> RENATA. </w:t>
      </w:r>
    </w:p>
    <w:p w:rsidR="00507394" w:rsidRDefault="00507394" w:rsidP="00507394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</w:pPr>
      <w:r>
        <w:rPr>
          <w:noProof/>
          <w:lang w:eastAsia="es-ES"/>
        </w:rPr>
        <w:drawing>
          <wp:inline distT="0" distB="0" distL="0" distR="0" wp14:anchorId="792F4CCF" wp14:editId="26A29F01">
            <wp:extent cx="6686550" cy="41910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85764" cy="4190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00B55679" wp14:editId="47C32198">
            <wp:extent cx="6734175" cy="416242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48725" cy="417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394" w:rsidRDefault="00507394" w:rsidP="00507394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</w:pPr>
    </w:p>
    <w:p w:rsidR="00507394" w:rsidRDefault="00507394" w:rsidP="00507394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</w:pPr>
    </w:p>
    <w:p w:rsidR="00507394" w:rsidRDefault="00507394" w:rsidP="00507394">
      <w:pPr>
        <w:spacing w:before="100" w:beforeAutospacing="1" w:after="100" w:afterAutospacing="1" w:line="240" w:lineRule="auto"/>
        <w:rPr>
          <w:noProof/>
          <w:lang w:eastAsia="es-ES"/>
        </w:rPr>
      </w:pPr>
      <w:bookmarkStart w:id="0" w:name="_GoBack"/>
      <w:r>
        <w:rPr>
          <w:noProof/>
          <w:lang w:eastAsia="es-ES"/>
        </w:rPr>
        <w:lastRenderedPageBreak/>
        <w:drawing>
          <wp:inline distT="0" distB="0" distL="0" distR="0" wp14:anchorId="2628EBE6" wp14:editId="0AEEAC80">
            <wp:extent cx="6848474" cy="29527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9269" cy="2957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0F6F5C">
        <w:rPr>
          <w:noProof/>
          <w:lang w:eastAsia="es-ES"/>
        </w:rPr>
        <w:t xml:space="preserve"> </w:t>
      </w:r>
      <w:r>
        <w:rPr>
          <w:noProof/>
          <w:lang w:eastAsia="es-ES"/>
        </w:rPr>
        <w:drawing>
          <wp:inline distT="0" distB="0" distL="0" distR="0" wp14:anchorId="015C6B18" wp14:editId="51851ADC">
            <wp:extent cx="6845038" cy="29432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47670" cy="2944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t xml:space="preserve">         </w:t>
      </w:r>
    </w:p>
    <w:p w:rsidR="00507394" w:rsidRPr="00680528" w:rsidRDefault="00507394" w:rsidP="00507394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</w:pPr>
      <w:r>
        <w:rPr>
          <w:noProof/>
          <w:lang w:eastAsia="es-ES"/>
        </w:rPr>
        <w:t xml:space="preserve">   </w:t>
      </w:r>
      <w:r>
        <w:rPr>
          <w:noProof/>
          <w:lang w:eastAsia="es-ES"/>
        </w:rPr>
        <w:drawing>
          <wp:inline distT="0" distB="0" distL="0" distR="0" wp14:anchorId="7A644B07" wp14:editId="749F406E">
            <wp:extent cx="6753225" cy="29422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52431" cy="2941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t xml:space="preserve">                                                                                                 </w:t>
      </w:r>
    </w:p>
    <w:p w:rsidR="00507394" w:rsidRDefault="00507394" w:rsidP="00507394">
      <w:pPr>
        <w:spacing w:before="100" w:beforeAutospacing="1" w:after="100" w:afterAutospacing="1" w:line="240" w:lineRule="auto"/>
        <w:rPr>
          <w:rFonts w:ascii="Arial" w:hAnsi="Arial" w:cs="Arial"/>
          <w:color w:val="4A4A4A"/>
          <w:sz w:val="20"/>
          <w:szCs w:val="20"/>
          <w:shd w:val="clear" w:color="auto" w:fill="FFFFFF"/>
        </w:rPr>
      </w:pPr>
    </w:p>
    <w:p w:rsidR="00507394" w:rsidRDefault="00507394" w:rsidP="00507394">
      <w:pPr>
        <w:spacing w:before="100" w:beforeAutospacing="1" w:after="100" w:afterAutospacing="1" w:line="240" w:lineRule="auto"/>
      </w:pPr>
      <w:r>
        <w:rPr>
          <w:noProof/>
          <w:lang w:eastAsia="es-ES"/>
        </w:rPr>
        <w:t xml:space="preserve">Imagen tomada de </w:t>
      </w:r>
      <w:hyperlink r:id="rId10" w:history="1">
        <w:r w:rsidRPr="006E06A6">
          <w:rPr>
            <w:rStyle w:val="Hipervnculo"/>
          </w:rPr>
          <w:t>https://www.renata.edu.co/</w:t>
        </w:r>
      </w:hyperlink>
    </w:p>
    <w:p w:rsidR="00507394" w:rsidRDefault="00507394" w:rsidP="00507394">
      <w:pPr>
        <w:spacing w:before="100" w:beforeAutospacing="1" w:after="100" w:afterAutospacing="1" w:line="240" w:lineRule="auto"/>
        <w:rPr>
          <w:rFonts w:ascii="Arial" w:hAnsi="Arial" w:cs="Arial"/>
          <w:color w:val="4A4A4A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4A4A4A"/>
          <w:sz w:val="20"/>
          <w:szCs w:val="20"/>
          <w:shd w:val="clear" w:color="auto" w:fill="FFFFFF"/>
        </w:rPr>
        <w:t xml:space="preserve">Renata, es La Red Nacional Académica de Tecnología Avanzada, RENATA, es la red nacional de investigación y educación de Colombia (RNIE), que conecta, articula e integra a la comunidad académica y científica, el sector productivo y el Estado, entre sí y con el mundo, para el desarrollo del conocimiento, la investigación, la educación y la innovación del país. Según el portal </w:t>
      </w:r>
      <w:hyperlink r:id="rId11" w:history="1">
        <w:r w:rsidRPr="006E06A6">
          <w:rPr>
            <w:rStyle w:val="Hipervnculo"/>
            <w:rFonts w:ascii="Arial" w:hAnsi="Arial" w:cs="Arial"/>
            <w:sz w:val="20"/>
            <w:szCs w:val="20"/>
            <w:shd w:val="clear" w:color="auto" w:fill="FFFFFF"/>
          </w:rPr>
          <w:t>https://www.renata.edu.co/que-es-renata/</w:t>
        </w:r>
      </w:hyperlink>
      <w:r>
        <w:rPr>
          <w:rFonts w:ascii="Arial" w:hAnsi="Arial" w:cs="Arial"/>
          <w:color w:val="4A4A4A"/>
          <w:sz w:val="20"/>
          <w:szCs w:val="20"/>
          <w:shd w:val="clear" w:color="auto" w:fill="FFFFFF"/>
        </w:rPr>
        <w:t xml:space="preserve"> 2018.</w:t>
      </w:r>
    </w:p>
    <w:p w:rsidR="00507394" w:rsidRDefault="00507394" w:rsidP="00507394">
      <w:pPr>
        <w:spacing w:before="100" w:beforeAutospacing="1" w:after="100" w:afterAutospacing="1" w:line="240" w:lineRule="auto"/>
      </w:pPr>
      <w:r>
        <w:rPr>
          <w:rFonts w:ascii="Arial" w:hAnsi="Arial" w:cs="Arial"/>
          <w:color w:val="4A4A4A"/>
          <w:sz w:val="20"/>
          <w:szCs w:val="20"/>
          <w:shd w:val="clear" w:color="auto" w:fill="FFFFFF"/>
        </w:rPr>
        <w:t>Promoviendo la ejecución de los proyectos  de educación; lo cual es muy interesante, que a nivel mundial estemos conectados y hagamos parte de la ciencia impulsada en varios países.</w:t>
      </w:r>
    </w:p>
    <w:p w:rsidR="00507394" w:rsidRDefault="00507394" w:rsidP="00507394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</w:pPr>
    </w:p>
    <w:p w:rsidR="00400A34" w:rsidRDefault="00400A34"/>
    <w:sectPr w:rsidR="00400A34" w:rsidSect="00507394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394"/>
    <w:rsid w:val="00400A34"/>
    <w:rsid w:val="00507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739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507394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07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073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739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507394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07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073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renata.edu.co/que-es-renata/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renata.edu.co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138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acosta</dc:creator>
  <cp:lastModifiedBy>gloria acosta</cp:lastModifiedBy>
  <cp:revision>1</cp:revision>
  <dcterms:created xsi:type="dcterms:W3CDTF">2018-11-05T02:04:00Z</dcterms:created>
  <dcterms:modified xsi:type="dcterms:W3CDTF">2018-11-05T02:09:00Z</dcterms:modified>
</cp:coreProperties>
</file>